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96" w:rsidRDefault="001B4496" w:rsidP="001B449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1B4496" w:rsidRDefault="001B4496" w:rsidP="001B449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1B4496" w:rsidRDefault="001B4496" w:rsidP="001B449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49428" wp14:editId="3DD4A7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1" name="Прямоугольник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CC925" id="Прямоугольник 1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Pn1YP9IAgAAWQ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Calibri" w:eastAsia="Calibri" w:hAnsi="Calibri" w:cs="Times New Roman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.85pt;margin-top:-55.8pt;width:42.1pt;height:57.35pt;z-index:251660288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5" o:title=""/>
            <v:path textboxrect="0,0,0,0"/>
          </v:shape>
          <o:OLEObject Type="Embed" ProgID="Word.Document.12" ShapeID="_x0000_s1026" DrawAspect="Content" ObjectID="_1773772289" r:id="rId6"/>
        </w:objec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МУНИЦИПАЛЬНОЕ БЮДЖЕТНОЕ ОБЩЕОБРАЗОВАТЕЛЬНОЕ УЧРЕЖДЕНИЕ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«ЕМЕЛЬЯНОВСКАЯ СРЕДНЯЯ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ОБЩЕОБРАЗОВАТЕЛЬНАЯ  ШКОЛА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»</w:t>
      </w:r>
    </w:p>
    <w:p w:rsidR="001B4496" w:rsidRDefault="001B4496" w:rsidP="001B4496">
      <w:pPr>
        <w:widowControl w:val="0"/>
        <w:shd w:val="clear" w:color="auto" w:fill="FFFFFF"/>
        <w:tabs>
          <w:tab w:val="left" w:pos="526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НИЖНЕГОРСКОГО РАЙОНА</w:t>
      </w:r>
    </w:p>
    <w:p w:rsidR="001B4496" w:rsidRDefault="001B4496" w:rsidP="001B4496">
      <w:pPr>
        <w:widowControl w:val="0"/>
        <w:shd w:val="clear" w:color="auto" w:fill="FFFFFF"/>
        <w:tabs>
          <w:tab w:val="left" w:pos="526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РЕСПУБЛИКИ КРЫМ</w:t>
      </w:r>
    </w:p>
    <w:p w:rsidR="001B4496" w:rsidRDefault="001B4496" w:rsidP="001B4496">
      <w:pPr>
        <w:widowControl w:val="0"/>
        <w:shd w:val="clear" w:color="auto" w:fill="FFFFFF"/>
        <w:tabs>
          <w:tab w:val="left" w:pos="526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(МБОУ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Емельяновская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СОШ»)</w:t>
      </w:r>
    </w:p>
    <w:p w:rsidR="001B4496" w:rsidRPr="00452D2C" w:rsidRDefault="001B4496" w:rsidP="001B4496">
      <w:pPr>
        <w:tabs>
          <w:tab w:val="left" w:pos="3668"/>
          <w:tab w:val="left" w:pos="526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4496" w:rsidRPr="00452D2C" w:rsidRDefault="001B4496" w:rsidP="001B4496">
      <w:pPr>
        <w:tabs>
          <w:tab w:val="left" w:pos="3668"/>
          <w:tab w:val="left" w:pos="526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2D2C">
        <w:rPr>
          <w:rFonts w:ascii="Times New Roman" w:eastAsia="Calibri" w:hAnsi="Times New Roman" w:cs="Times New Roman"/>
          <w:b/>
          <w:bCs/>
          <w:sz w:val="24"/>
          <w:szCs w:val="24"/>
        </w:rPr>
        <w:t>П Р И К А З</w:t>
      </w:r>
    </w:p>
    <w:p w:rsidR="001B4496" w:rsidRPr="00452D2C" w:rsidRDefault="001B4496" w:rsidP="001B4496">
      <w:pPr>
        <w:tabs>
          <w:tab w:val="left" w:pos="3668"/>
          <w:tab w:val="left" w:pos="526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78" w:type="dxa"/>
        <w:tblInd w:w="28" w:type="dxa"/>
        <w:tblLook w:val="04A0" w:firstRow="1" w:lastRow="0" w:firstColumn="1" w:lastColumn="0" w:noHBand="0" w:noVBand="1"/>
      </w:tblPr>
      <w:tblGrid>
        <w:gridCol w:w="1498"/>
        <w:gridCol w:w="2400"/>
        <w:gridCol w:w="2093"/>
        <w:gridCol w:w="2169"/>
        <w:gridCol w:w="425"/>
        <w:gridCol w:w="993"/>
      </w:tblGrid>
      <w:tr w:rsidR="001B4496" w:rsidRPr="00452D2C" w:rsidTr="000C11C0">
        <w:trPr>
          <w:trHeight w:val="40"/>
        </w:trPr>
        <w:tc>
          <w:tcPr>
            <w:tcW w:w="1498" w:type="dxa"/>
            <w:hideMark/>
          </w:tcPr>
          <w:p w:rsidR="001B4496" w:rsidRPr="00452D2C" w:rsidRDefault="001B4496" w:rsidP="000C11C0">
            <w:pPr>
              <w:tabs>
                <w:tab w:val="left" w:pos="3668"/>
                <w:tab w:val="left" w:pos="526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5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</w:tcPr>
          <w:p w:rsidR="001B4496" w:rsidRPr="00452D2C" w:rsidRDefault="001B4496" w:rsidP="000C11C0">
            <w:pPr>
              <w:tabs>
                <w:tab w:val="left" w:pos="3668"/>
                <w:tab w:val="left" w:pos="5264"/>
              </w:tabs>
              <w:spacing w:line="360" w:lineRule="auto"/>
              <w:ind w:lef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hideMark/>
          </w:tcPr>
          <w:p w:rsidR="001B4496" w:rsidRPr="00452D2C" w:rsidRDefault="001B4496" w:rsidP="000C11C0">
            <w:pPr>
              <w:tabs>
                <w:tab w:val="left" w:pos="3668"/>
                <w:tab w:val="left" w:pos="526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с.Емельяновка</w:t>
            </w:r>
            <w:proofErr w:type="spellEnd"/>
          </w:p>
        </w:tc>
        <w:tc>
          <w:tcPr>
            <w:tcW w:w="2169" w:type="dxa"/>
          </w:tcPr>
          <w:p w:rsidR="001B4496" w:rsidRPr="00452D2C" w:rsidRDefault="001B4496" w:rsidP="000C11C0">
            <w:pPr>
              <w:tabs>
                <w:tab w:val="left" w:pos="3668"/>
                <w:tab w:val="left" w:pos="526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B4496" w:rsidRPr="00452D2C" w:rsidRDefault="001B4496" w:rsidP="000C11C0">
            <w:pPr>
              <w:tabs>
                <w:tab w:val="left" w:pos="3668"/>
                <w:tab w:val="left" w:pos="526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1B4496" w:rsidRPr="00452D2C" w:rsidRDefault="001B4496" w:rsidP="000C11C0">
            <w:pPr>
              <w:tabs>
                <w:tab w:val="left" w:pos="3668"/>
                <w:tab w:val="left" w:pos="5264"/>
              </w:tabs>
              <w:spacing w:line="360" w:lineRule="auto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37</w:t>
            </w:r>
          </w:p>
        </w:tc>
      </w:tr>
    </w:tbl>
    <w:p w:rsidR="001B4496" w:rsidRPr="00452D2C" w:rsidRDefault="001B4496" w:rsidP="001B44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организации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приема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обучающихся</w:t>
      </w:r>
      <w:proofErr w:type="spellEnd"/>
    </w:p>
    <w:p w:rsidR="001B4496" w:rsidRDefault="001B4496" w:rsidP="001B44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первы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учебном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году</w:t>
      </w:r>
    </w:p>
    <w:p w:rsidR="009B7BDE" w:rsidRPr="00452D2C" w:rsidRDefault="009B7BDE" w:rsidP="001B44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Емельяновская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СОШ»</w:t>
      </w:r>
    </w:p>
    <w:p w:rsidR="001B4496" w:rsidRDefault="001B4496" w:rsidP="001B44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bookmarkEnd w:id="0"/>
    <w:p w:rsidR="001B4496" w:rsidRDefault="001B4496" w:rsidP="001B44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4496" w:rsidRPr="00452D2C" w:rsidRDefault="001B4496" w:rsidP="001B449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соответствии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Федеральным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законом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Российской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Федерации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 29.12.2012г.                 № 273-ФЗ «Об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образовании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Российской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Федерации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статья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55, 67), приказом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Министерства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Просвещения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Российской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Федерации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 02.09.2020г. № 458 «Об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утверждении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Порядка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приема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обучение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образовательным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программам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начального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общего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основного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общего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среднего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общего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образования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и с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целью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организованного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проведения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процедуры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приема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документов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1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</w:t>
      </w:r>
      <w:proofErr w:type="spellEnd"/>
    </w:p>
    <w:p w:rsidR="001B4496" w:rsidRDefault="001B4496" w:rsidP="001B44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ПРИКАЗЫВАЮ:</w:t>
      </w:r>
    </w:p>
    <w:p w:rsidR="001B4496" w:rsidRPr="00165143" w:rsidRDefault="001B4496" w:rsidP="001B44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43">
        <w:rPr>
          <w:rFonts w:ascii="Times New Roman" w:hAnsi="Times New Roman" w:cs="Times New Roman"/>
          <w:sz w:val="24"/>
          <w:szCs w:val="24"/>
        </w:rPr>
        <w:t xml:space="preserve"> Назначить ответственным за работу по организации и набору детей в первый класс на 2024/2025 учебный год заместителя директора </w:t>
      </w:r>
      <w:proofErr w:type="spellStart"/>
      <w:r w:rsidRPr="00165143">
        <w:rPr>
          <w:rFonts w:ascii="Times New Roman" w:hAnsi="Times New Roman" w:cs="Times New Roman"/>
          <w:sz w:val="24"/>
          <w:szCs w:val="24"/>
        </w:rPr>
        <w:t>Предко</w:t>
      </w:r>
      <w:proofErr w:type="spellEnd"/>
      <w:r w:rsidRPr="00165143">
        <w:rPr>
          <w:rFonts w:ascii="Times New Roman" w:hAnsi="Times New Roman" w:cs="Times New Roman"/>
          <w:sz w:val="24"/>
          <w:szCs w:val="24"/>
        </w:rPr>
        <w:t xml:space="preserve"> С.И. </w:t>
      </w:r>
    </w:p>
    <w:p w:rsidR="001B4496" w:rsidRPr="00165143" w:rsidRDefault="001B4496" w:rsidP="001B44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43">
        <w:rPr>
          <w:rFonts w:ascii="Times New Roman" w:hAnsi="Times New Roman" w:cs="Times New Roman"/>
          <w:sz w:val="24"/>
          <w:szCs w:val="24"/>
        </w:rPr>
        <w:t xml:space="preserve">Провести набор в первый класс на 2024/2025 учебный год, детей, достигших на 1 сентября 2024 года 6 лет 6 месяцев при отсутствии противопоказаний по состоянию здоровья, но не позже достижения ими возраста 8 лет. </w:t>
      </w:r>
    </w:p>
    <w:p w:rsidR="001B4496" w:rsidRPr="00165143" w:rsidRDefault="001B4496" w:rsidP="001B44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43">
        <w:rPr>
          <w:rFonts w:ascii="Times New Roman" w:hAnsi="Times New Roman" w:cs="Times New Roman"/>
          <w:sz w:val="24"/>
          <w:szCs w:val="24"/>
        </w:rPr>
        <w:t xml:space="preserve"> Утвердить 25 вакантных места для зачисления в 1 класс.</w:t>
      </w:r>
    </w:p>
    <w:p w:rsidR="001B4496" w:rsidRPr="00165143" w:rsidRDefault="001B4496" w:rsidP="001B44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Организовать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прием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документов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обучающихся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первый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2024/2025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учебный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год с 01.04.2024г. до 30.06.2024г. :</w:t>
      </w:r>
    </w:p>
    <w:p w:rsidR="001B4496" w:rsidRPr="00165143" w:rsidRDefault="001B4496" w:rsidP="001B449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во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внеочередном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порядке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детей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5143">
        <w:rPr>
          <w:rFonts w:ascii="Times New Roman" w:hAnsi="Times New Roman" w:cs="Times New Roman"/>
          <w:sz w:val="24"/>
          <w:szCs w:val="24"/>
        </w:rPr>
        <w:t xml:space="preserve">военнослужащих, детей граждан, пребывавших в добровольческих формированиях и детей сотрудников национальной гвардии </w:t>
      </w:r>
      <w:r w:rsidRPr="00165143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165143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165143">
        <w:rPr>
          <w:rFonts w:ascii="Times New Roman" w:hAnsi="Times New Roman" w:cs="Times New Roman"/>
          <w:sz w:val="24"/>
          <w:szCs w:val="24"/>
        </w:rPr>
        <w:t>),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семей;</w:t>
      </w:r>
    </w:p>
    <w:p w:rsidR="001B4496" w:rsidRPr="00165143" w:rsidRDefault="001B4496" w:rsidP="001B4496">
      <w:pPr>
        <w:pStyle w:val="dt-p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165143">
        <w:t xml:space="preserve">- </w:t>
      </w:r>
      <w:r>
        <w:t>в</w:t>
      </w:r>
      <w:r w:rsidRPr="00165143">
        <w:t xml:space="preserve"> первоочередном порядке для детей, военнослужащих и детей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 детей сотрудников органов внутренних дел, не являющихся сотрудниками полиции, и детей,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Федерации»(</w:t>
      </w:r>
      <w:r w:rsidRPr="00165143">
        <w:rPr>
          <w:color w:val="000000"/>
        </w:rPr>
        <w:t xml:space="preserve">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  <w:bookmarkStart w:id="1" w:name="l269"/>
      <w:bookmarkEnd w:id="1"/>
      <w:r w:rsidRPr="00165143">
        <w:rPr>
          <w:color w:val="000000"/>
        </w:rPr>
        <w:t xml:space="preserve"> дети сотрудника, умершего вследствие заболевания, полученного в период прохождения службы в учреждениях и органах;</w:t>
      </w:r>
      <w:bookmarkStart w:id="2" w:name="l135"/>
      <w:bookmarkEnd w:id="2"/>
      <w:r w:rsidRPr="00165143">
        <w:rPr>
          <w:color w:val="000000"/>
        </w:rPr>
        <w:t xml:space="preserve">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bookmarkStart w:id="3" w:name="l270"/>
      <w:bookmarkStart w:id="4" w:name="l136"/>
      <w:bookmarkEnd w:id="3"/>
      <w:bookmarkEnd w:id="4"/>
      <w:r w:rsidRPr="00165143">
        <w:rPr>
          <w:color w:val="000000"/>
        </w:rPr>
        <w:t xml:space="preserve"> дети, находящиеся (находившиеся) на иждивении сотрудника, гражданина Российской Федерации, указанных в пунктах 1 - 5 настоящей части.</w:t>
      </w:r>
      <w:r w:rsidRPr="00165143">
        <w:t>)</w:t>
      </w:r>
    </w:p>
    <w:p w:rsidR="001B4496" w:rsidRPr="00165143" w:rsidRDefault="001B4496" w:rsidP="001B4496">
      <w:pPr>
        <w:pStyle w:val="dt-p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165143">
        <w:t xml:space="preserve">- </w:t>
      </w:r>
      <w:r>
        <w:t xml:space="preserve">для детей с </w:t>
      </w:r>
      <w:r w:rsidRPr="00165143">
        <w:t>преимущественн</w:t>
      </w:r>
      <w:r>
        <w:t>ым</w:t>
      </w:r>
      <w:r w:rsidRPr="00165143">
        <w:t xml:space="preserve"> право</w:t>
      </w:r>
      <w:r>
        <w:t>м</w:t>
      </w:r>
      <w:r w:rsidRPr="00165143">
        <w:t xml:space="preserve"> - детям, в том числе усыновленным (удочеренным) или находящимся под опекой или попечительством в семье, включая приемную семью, патронатную семью, если в школе обучаются его брат и (или) сестра (полнородные и </w:t>
      </w:r>
      <w:proofErr w:type="spellStart"/>
      <w:r w:rsidRPr="00165143">
        <w:t>неполнородные</w:t>
      </w:r>
      <w:proofErr w:type="spellEnd"/>
      <w:r w:rsidRPr="00165143">
        <w:t xml:space="preserve">, усыновленные (удочеренные), дети, опекунами (попечителями) которых являются родители (законные представители) этого ребенка, или </w:t>
      </w:r>
      <w:r w:rsidRPr="00165143">
        <w:lastRenderedPageBreak/>
        <w:t>дети, родителями (законными представителями) которых являются опекуны (попечители) этого ребенка;</w:t>
      </w:r>
    </w:p>
    <w:p w:rsidR="001B4496" w:rsidRPr="00165143" w:rsidRDefault="001B4496" w:rsidP="001B449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детей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проживающих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закрепленной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</w:t>
      </w:r>
      <w:r w:rsidRPr="001651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бюджетным общеобразовательным учреждением «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Емельяновская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Нижнегорского района Республики Крым (далее – МБОУ «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Емельяновская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СОШ») </w:t>
      </w:r>
      <w:proofErr w:type="spellStart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территории</w:t>
      </w:r>
      <w:proofErr w:type="spellEnd"/>
      <w:r w:rsidRPr="001651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B4496" w:rsidRDefault="001B4496" w:rsidP="001B44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Организовать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прием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документов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1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МБОУ «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Емельяновская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СОШ» для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детей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проживающих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закрепленной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</w:t>
      </w:r>
      <w:r w:rsidRPr="008D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учреждением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территории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 06.07.2024г. до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момента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заполнения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свободных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мест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приема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но не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позднее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сентября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текущего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года</w:t>
      </w:r>
      <w:proofErr w:type="spellEnd"/>
      <w:r w:rsidRPr="008D1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B4496" w:rsidRPr="00165143" w:rsidRDefault="001B4496" w:rsidP="001B4496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143">
        <w:rPr>
          <w:rFonts w:ascii="Times New Roman" w:hAnsi="Times New Roman" w:cs="Times New Roman"/>
          <w:sz w:val="24"/>
          <w:szCs w:val="24"/>
        </w:rPr>
        <w:t>Прием осуществлять на основании следующих документов: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 xml:space="preserve"> - заявления о приеме на обучение одного из родителей (законных представителей); - копию документа, удостоверяющего личность родителя (законного представителя); 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</w:t>
      </w:r>
      <w:r w:rsidRPr="00165143">
        <w:rPr>
          <w:rFonts w:ascii="Times New Roman" w:hAnsi="Times New Roman" w:cs="Times New Roman"/>
          <w:sz w:val="24"/>
          <w:szCs w:val="24"/>
        </w:rPr>
        <w:t xml:space="preserve"> свидетельства </w:t>
      </w:r>
      <w:r>
        <w:rPr>
          <w:rFonts w:ascii="Times New Roman" w:hAnsi="Times New Roman" w:cs="Times New Roman"/>
          <w:sz w:val="24"/>
          <w:szCs w:val="24"/>
        </w:rPr>
        <w:t>о рождении ребенка или документ, подтверждающий</w:t>
      </w:r>
      <w:r w:rsidRPr="00165143">
        <w:rPr>
          <w:rFonts w:ascii="Times New Roman" w:hAnsi="Times New Roman" w:cs="Times New Roman"/>
          <w:sz w:val="24"/>
          <w:szCs w:val="24"/>
        </w:rPr>
        <w:t xml:space="preserve"> родство заявителя;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копии</w:t>
      </w:r>
      <w:r w:rsidRPr="00165143">
        <w:rPr>
          <w:rFonts w:ascii="Times New Roman" w:hAnsi="Times New Roman" w:cs="Times New Roman"/>
          <w:sz w:val="24"/>
          <w:szCs w:val="24"/>
        </w:rPr>
        <w:t xml:space="preserve"> свидетельства о рождении полнородных и </w:t>
      </w:r>
      <w:proofErr w:type="spellStart"/>
      <w:r w:rsidRPr="00165143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165143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</w:t>
      </w:r>
      <w:r>
        <w:rPr>
          <w:rFonts w:ascii="Times New Roman" w:hAnsi="Times New Roman" w:cs="Times New Roman"/>
          <w:sz w:val="24"/>
          <w:szCs w:val="24"/>
        </w:rPr>
        <w:t>м начального общего образования</w:t>
      </w:r>
      <w:r w:rsidRPr="00165143">
        <w:rPr>
          <w:rFonts w:ascii="Times New Roman" w:hAnsi="Times New Roman" w:cs="Times New Roman"/>
          <w:sz w:val="24"/>
          <w:szCs w:val="24"/>
        </w:rPr>
        <w:t>);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копии</w:t>
      </w:r>
      <w:r w:rsidRPr="0016514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установление опеки или попечительства (при необходимости); 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>- 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65143">
        <w:rPr>
          <w:rFonts w:ascii="Times New Roman" w:hAnsi="Times New Roman" w:cs="Times New Roman"/>
          <w:sz w:val="24"/>
          <w:szCs w:val="24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rFonts w:ascii="Times New Roman" w:hAnsi="Times New Roman" w:cs="Times New Roman"/>
          <w:sz w:val="24"/>
          <w:szCs w:val="24"/>
        </w:rPr>
        <w:t xml:space="preserve"> (справка с места работы родителей (законных представителей))</w:t>
      </w:r>
      <w:r w:rsidRPr="00165143">
        <w:rPr>
          <w:rFonts w:ascii="Times New Roman" w:hAnsi="Times New Roman" w:cs="Times New Roman"/>
          <w:sz w:val="24"/>
          <w:szCs w:val="24"/>
        </w:rPr>
        <w:t>;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копии</w:t>
      </w:r>
      <w:r w:rsidRPr="00165143">
        <w:rPr>
          <w:rFonts w:ascii="Times New Roman" w:hAnsi="Times New Roman" w:cs="Times New Roman"/>
          <w:sz w:val="24"/>
          <w:szCs w:val="24"/>
        </w:rPr>
        <w:t xml:space="preserve"> заключения психолого-медико-педагогической комиссии (при наличии);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 xml:space="preserve"> - медицинскую карту (справку по форме 026/у)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 xml:space="preserve"> - СНИЛС ребенка; </w:t>
      </w:r>
    </w:p>
    <w:p w:rsidR="001B4496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lastRenderedPageBreak/>
        <w:t>- страховой медицинский полис ребенка;</w:t>
      </w:r>
    </w:p>
    <w:p w:rsidR="001B4496" w:rsidRPr="00165143" w:rsidRDefault="001B4496" w:rsidP="001B44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143">
        <w:rPr>
          <w:rFonts w:ascii="Times New Roman" w:hAnsi="Times New Roman" w:cs="Times New Roman"/>
          <w:sz w:val="24"/>
          <w:szCs w:val="24"/>
        </w:rPr>
        <w:t xml:space="preserve"> - 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язык.</w:t>
      </w:r>
    </w:p>
    <w:p w:rsidR="001B4496" w:rsidRPr="00452D2C" w:rsidRDefault="001B4496" w:rsidP="001B44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 за прием заявлений и </w:t>
      </w:r>
      <w:proofErr w:type="gramStart"/>
      <w:r w:rsidRPr="00452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 родителей</w:t>
      </w:r>
      <w:proofErr w:type="gramEnd"/>
      <w:r w:rsidRPr="0045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секретаря – машинистку Белякову О.Н., в случае её временного отсутствия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</w:t>
      </w:r>
      <w:r w:rsidRPr="00452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директора.</w:t>
      </w:r>
    </w:p>
    <w:p w:rsidR="001B4496" w:rsidRPr="00213031" w:rsidRDefault="001B4496" w:rsidP="001B44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график приема документов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зачисления </w:t>
      </w: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B4496" w:rsidRPr="00AC42B2" w:rsidRDefault="001B4496" w:rsidP="001B4496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Понедельник-пятница с 08.00 час. до 11.00 час.; с 13.00 час до 15.00 час.</w:t>
      </w:r>
    </w:p>
    <w:p w:rsidR="001B4496" w:rsidRPr="00452D2C" w:rsidRDefault="001B4496" w:rsidP="001B44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 официальном сайте в разделе «Прием в 1 класс», информационном стенде школы следующие сведения:</w:t>
      </w:r>
    </w:p>
    <w:p w:rsidR="001B4496" w:rsidRPr="00452D2C" w:rsidRDefault="001B4496" w:rsidP="001B4496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свободных местах;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2D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приема на обучение по образовательным программам начального общего, основного общего и среднего общего образования в Муниципальное бюджетное общеобразовательное учреждение «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Емельяновская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средняя общеобразовательная школа» Нижнегорского района Республики Крым;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 постановление администрации Нижнегор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ского района Республики Крым </w:t>
      </w:r>
      <w:r w:rsidRPr="00452D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 закреплении </w:t>
      </w:r>
      <w:proofErr w:type="gramStart"/>
      <w:r w:rsidRPr="00452D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образовательных  организаций</w:t>
      </w:r>
      <w:proofErr w:type="gramEnd"/>
      <w:r w:rsidRPr="00452D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 конкретными территориями муниципального образования Нижнегорский район в 202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452D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году»;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график работы </w:t>
      </w: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осуществлению приема документов в 1 класс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г.;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образец заявления на зачисление.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Заместител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Кравченя</w:t>
      </w:r>
      <w:proofErr w:type="spellEnd"/>
      <w:proofErr w:type="gramEnd"/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Л.Ю.: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ознакомить родителей (законных представителей) поступающего ребенка с уставом, лицензией на образовательную деятельность, свидетельством о государственной аккредитации, общеобразовательной программой и другими документами, которые регламентируют образовательную деятельность школы, права и обязанности учащихся;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консультировать родителей (законных представителей) по вопросам приема в школу;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проекты приказов о зачислении.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Секретарю-машинистке Беляковой О.Н.: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 родителей (законных представителей) заявления о зачислении и документы, заполнять журнал приема заявлений в 1 класс;</w:t>
      </w:r>
    </w:p>
    <w:p w:rsidR="001B4496" w:rsidRPr="00452D2C" w:rsidRDefault="001B4496" w:rsidP="001B4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выдавать родителям (законным представителям) расписки в получении документов с индивидуальным номером заявления о приеме на обучение, перечнем представленных документов и заверенных подписью ответственного за прием.</w:t>
      </w:r>
    </w:p>
    <w:p w:rsidR="001B4496" w:rsidRPr="00452D2C" w:rsidRDefault="001B4496" w:rsidP="001B44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Контроль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исполнения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данного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приказа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оставляю за </w:t>
      </w:r>
      <w:proofErr w:type="spellStart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собой</w:t>
      </w:r>
      <w:proofErr w:type="spellEnd"/>
      <w:r w:rsidRPr="00452D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B4496" w:rsidRPr="00452D2C" w:rsidRDefault="001B4496" w:rsidP="001B4496">
      <w:pPr>
        <w:tabs>
          <w:tab w:val="left" w:pos="1822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B4496" w:rsidRPr="00452D2C" w:rsidRDefault="001B4496" w:rsidP="001B4496">
      <w:pPr>
        <w:tabs>
          <w:tab w:val="left" w:pos="18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B4496" w:rsidRPr="00452D2C" w:rsidRDefault="001B4496" w:rsidP="001B449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D2C">
        <w:rPr>
          <w:rFonts w:ascii="Times New Roman" w:eastAsia="Calibri" w:hAnsi="Times New Roman" w:cs="Times New Roman"/>
          <w:sz w:val="24"/>
          <w:szCs w:val="24"/>
        </w:rPr>
        <w:t>Директор                                                                                                                  С.Н. Петренко</w:t>
      </w:r>
    </w:p>
    <w:p w:rsidR="001B4496" w:rsidRPr="00452D2C" w:rsidRDefault="001B4496" w:rsidP="001B4496">
      <w:pPr>
        <w:rPr>
          <w:rFonts w:ascii="Times New Roman" w:eastAsia="Calibri" w:hAnsi="Times New Roman" w:cs="Times New Roman"/>
          <w:sz w:val="24"/>
          <w:szCs w:val="24"/>
        </w:rPr>
      </w:pPr>
    </w:p>
    <w:p w:rsidR="001B4496" w:rsidRPr="00452D2C" w:rsidRDefault="001B4496" w:rsidP="001B4496">
      <w:pPr>
        <w:tabs>
          <w:tab w:val="left" w:pos="3323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B4496" w:rsidRPr="00452D2C" w:rsidRDefault="001B4496" w:rsidP="001B4496">
      <w:pPr>
        <w:spacing w:after="0" w:line="240" w:lineRule="auto"/>
        <w:ind w:left="6663"/>
        <w:rPr>
          <w:rFonts w:ascii="Times New Roman" w:eastAsia="Calibri" w:hAnsi="Times New Roman" w:cs="Times New Roman"/>
          <w:sz w:val="18"/>
          <w:szCs w:val="18"/>
        </w:rPr>
      </w:pPr>
    </w:p>
    <w:p w:rsidR="001B4496" w:rsidRPr="00452D2C" w:rsidRDefault="001B4496" w:rsidP="001B4496">
      <w:pPr>
        <w:spacing w:after="0" w:line="240" w:lineRule="auto"/>
        <w:ind w:left="6663"/>
        <w:rPr>
          <w:rFonts w:ascii="Times New Roman" w:eastAsia="Calibri" w:hAnsi="Times New Roman" w:cs="Times New Roman"/>
          <w:sz w:val="18"/>
          <w:szCs w:val="18"/>
        </w:rPr>
      </w:pPr>
    </w:p>
    <w:p w:rsidR="001B4496" w:rsidRPr="00452D2C" w:rsidRDefault="001B4496" w:rsidP="001B4496">
      <w:pPr>
        <w:spacing w:after="0" w:line="240" w:lineRule="auto"/>
        <w:ind w:left="6663"/>
        <w:rPr>
          <w:rFonts w:ascii="Times New Roman" w:eastAsia="Calibri" w:hAnsi="Times New Roman" w:cs="Times New Roman"/>
          <w:sz w:val="18"/>
          <w:szCs w:val="18"/>
        </w:rPr>
      </w:pPr>
    </w:p>
    <w:p w:rsidR="001B4496" w:rsidRPr="00452D2C" w:rsidRDefault="001B4496" w:rsidP="001B4496">
      <w:pPr>
        <w:spacing w:after="0" w:line="240" w:lineRule="auto"/>
        <w:ind w:left="6663"/>
        <w:rPr>
          <w:rFonts w:ascii="Times New Roman" w:eastAsia="Calibri" w:hAnsi="Times New Roman" w:cs="Times New Roman"/>
          <w:sz w:val="18"/>
          <w:szCs w:val="18"/>
        </w:rPr>
      </w:pPr>
    </w:p>
    <w:sectPr w:rsidR="001B4496" w:rsidRPr="0045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373"/>
    <w:multiLevelType w:val="multilevel"/>
    <w:tmpl w:val="5B589AE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16"/>
    <w:rsid w:val="0019237D"/>
    <w:rsid w:val="001B4496"/>
    <w:rsid w:val="009B7BDE"/>
    <w:rsid w:val="00D3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E6496F"/>
  <w15:chartTrackingRefBased/>
  <w15:docId w15:val="{F1A27F67-AD34-42E8-AC02-D412D9E2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4496"/>
    <w:pPr>
      <w:spacing w:after="200" w:line="276" w:lineRule="auto"/>
      <w:ind w:left="720"/>
      <w:contextualSpacing/>
    </w:pPr>
  </w:style>
  <w:style w:type="paragraph" w:customStyle="1" w:styleId="dt-p">
    <w:name w:val="dt-p"/>
    <w:basedOn w:val="a"/>
    <w:rsid w:val="001B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2024-04-04T17:54:00Z</dcterms:created>
  <dcterms:modified xsi:type="dcterms:W3CDTF">2024-04-04T18:44:00Z</dcterms:modified>
</cp:coreProperties>
</file>